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4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пункту ___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протокола заседания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регионального оперативного штаба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предупреждению завоза и распространения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коронавирусной инфекции на территории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Ханты-Мансийского автономного округа – Югры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22-12 мая 2020 года № 32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Модельная схема маршрутизации для въезда и выезда граждан в муниципальные образования г.п. Лянтор, г.п. Федоровский</w:t>
        <w:br/>
        <w:t>и с.п. Нижнесортымский Сургутского района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5A9D96BD">
                <wp:simplePos x="0" y="0"/>
                <wp:positionH relativeFrom="column">
                  <wp:posOffset>3385185</wp:posOffset>
                </wp:positionH>
                <wp:positionV relativeFrom="paragraph">
                  <wp:posOffset>81915</wp:posOffset>
                </wp:positionV>
                <wp:extent cx="2391410" cy="286385"/>
                <wp:effectExtent l="0" t="0" r="28575" b="19050"/>
                <wp:wrapNone/>
                <wp:docPr id="1" name="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60" cy="285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0"/>
                              <w:ind w:left="142" w:hanging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Гражданин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fillcolor="white" stroked="t" style="position:absolute;margin-left:266.55pt;margin-top:6.45pt;width:188.2pt;height:22.45pt" wp14:anchorId="5A9D96BD">
                <w10:wrap type="square"/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Style20"/>
                        <w:spacing w:before="0" w:after="0"/>
                        <w:ind w:left="142" w:hanging="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Гражданин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3" wp14:anchorId="161C3646">
                <wp:simplePos x="0" y="0"/>
                <wp:positionH relativeFrom="column">
                  <wp:posOffset>7861935</wp:posOffset>
                </wp:positionH>
                <wp:positionV relativeFrom="paragraph">
                  <wp:posOffset>318135</wp:posOffset>
                </wp:positionV>
                <wp:extent cx="1858010" cy="791210"/>
                <wp:effectExtent l="0" t="0" r="28575" b="28575"/>
                <wp:wrapNone/>
                <wp:docPr id="3" name="Прямоугольни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240" cy="790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Обращение за экстренной (неотложной) медицинской помощью, иной прямой угрозы жизни и здоровью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" fillcolor="white" stroked="t" style="position:absolute;margin-left:619.05pt;margin-top:25.05pt;width:146.2pt;height:62.2pt" wp14:anchorId="161C3646">
                <w10:wrap type="square"/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Style20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Обращение за экстренной (неотложной) медицинской помощью, иной прямой угрозы жизни и здоровью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 wp14:anchorId="0065F433">
                <wp:simplePos x="0" y="0"/>
                <wp:positionH relativeFrom="column">
                  <wp:posOffset>5966460</wp:posOffset>
                </wp:positionH>
                <wp:positionV relativeFrom="paragraph">
                  <wp:posOffset>318135</wp:posOffset>
                </wp:positionV>
                <wp:extent cx="1772285" cy="695960"/>
                <wp:effectExtent l="0" t="0" r="19050" b="28575"/>
                <wp:wrapNone/>
                <wp:docPr id="5" name="Прямоугольник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560" cy="695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Способы получения информации о возможности въезда (выезда)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0" fillcolor="white" stroked="t" style="position:absolute;margin-left:469.8pt;margin-top:25.05pt;width:139.45pt;height:54.7pt" wp14:anchorId="0065F433">
                <w10:wrap type="square"/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Style20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Способы получения информации о возможности въезда (выезда)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 wp14:anchorId="1446A8F7">
                <wp:simplePos x="0" y="0"/>
                <wp:positionH relativeFrom="column">
                  <wp:posOffset>2356485</wp:posOffset>
                </wp:positionH>
                <wp:positionV relativeFrom="paragraph">
                  <wp:posOffset>308610</wp:posOffset>
                </wp:positionV>
                <wp:extent cx="2400935" cy="2896235"/>
                <wp:effectExtent l="0" t="0" r="19050" b="19050"/>
                <wp:wrapNone/>
                <wp:docPr id="7" name="Прямоугольник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480" cy="2895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ind w:firstLine="284"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Следование к месту (от места) осуществления деятельности, работы, которая не приостановлена в соответствии с законодательством Российской Федерации и Ханты-Мансийского автономного округа – Югры, передвижения по территории Сургутского района, непосредственно связанного с осуществлением указанной деятельности, в том числе с оказанием транспортных услуг и услуг доставки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(при наличии подтверждающих документов и (или) электронного уведомления)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8" fillcolor="white" stroked="t" style="position:absolute;margin-left:185.55pt;margin-top:24.3pt;width:188.95pt;height:227.95pt" wp14:anchorId="1446A8F7">
                <w10:wrap type="square"/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ind w:firstLine="284"/>
                        <w:jc w:val="both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- Следование к месту (от места) осуществления деятельности, работы, которая не приостановлена в соответствии с законодательством Российской Федерации и Ханты-Мансийского автономного округа – Югры, передвижения по территории Сургутского района, непосредственно связанного с осуществлением указанной деятельности, в том числе с оказанием транспортных услуг и услуг доставки </w:t>
                      </w:r>
                      <w:r>
                        <w:rPr>
                          <w:rFonts w:cs="Times New Roman"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(при наличии подтверждающих документов и (или) электронного уведомления)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 wp14:anchorId="59380B5E">
                <wp:simplePos x="0" y="0"/>
                <wp:positionH relativeFrom="column">
                  <wp:posOffset>1261110</wp:posOffset>
                </wp:positionH>
                <wp:positionV relativeFrom="paragraph">
                  <wp:posOffset>70485</wp:posOffset>
                </wp:positionV>
                <wp:extent cx="1270" cy="248285"/>
                <wp:effectExtent l="95250" t="0" r="57150" b="57150"/>
                <wp:wrapNone/>
                <wp:docPr id="9" name="Прямая со стрелкой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47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31" stroked="t" style="position:absolute;margin-left:99.3pt;margin-top:5.55pt;width:0pt;height:19.45pt" wp14:anchorId="59380B5E" type="shapetype_32">
                <w10:wrap type="none"/>
                <v:fill o:detectmouseclick="t" on="false"/>
                <v:stroke color="black" weight="9360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" wp14:anchorId="37FBB2E0">
                <wp:simplePos x="0" y="0"/>
                <wp:positionH relativeFrom="column">
                  <wp:posOffset>3928110</wp:posOffset>
                </wp:positionH>
                <wp:positionV relativeFrom="paragraph">
                  <wp:posOffset>165735</wp:posOffset>
                </wp:positionV>
                <wp:extent cx="1270" cy="153035"/>
                <wp:effectExtent l="95250" t="0" r="57150" b="57150"/>
                <wp:wrapNone/>
                <wp:docPr id="10" name="Прямая со стрелкой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52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35" stroked="t" style="position:absolute;margin-left:309.3pt;margin-top:13.05pt;width:0pt;height:11.95pt" wp14:anchorId="37FBB2E0" type="shapetype_32">
                <w10:wrap type="none"/>
                <v:fill o:detectmouseclick="t" on="false"/>
                <v:stroke color="black" weight="9360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1" wp14:anchorId="21C6FB19">
                <wp:simplePos x="0" y="0"/>
                <wp:positionH relativeFrom="column">
                  <wp:posOffset>-558165</wp:posOffset>
                </wp:positionH>
                <wp:positionV relativeFrom="paragraph">
                  <wp:posOffset>318135</wp:posOffset>
                </wp:positionV>
                <wp:extent cx="2696210" cy="2886710"/>
                <wp:effectExtent l="0" t="0" r="28575" b="28575"/>
                <wp:wrapNone/>
                <wp:docPr id="11" name="Прямоугольник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680" cy="2886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- Оказание помощи близким родственникам старше 60 лет, проживающим на территории Сургутского района, а также страдающим хроническими заболеваниями;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- Следование к организациям, индивидуальным предпринимателям, осуществляющим ритуальные услуги, расположенные в Сургутском районе;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- Выезд предпринимателей для закупок товаров первой необходимости;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- Доставка домашнего скота фермерам из других регионов, в том числе доставка корма для фермерских хозяйств и домашних животных и скота;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ind w:firstLine="284"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- Перемещение коренных малочисленных народов Севера в родовые угодья.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45" fillcolor="white" stroked="t" style="position:absolute;margin-left:-43.95pt;margin-top:25.05pt;width:212.2pt;height:227.2pt" wp14:anchorId="21C6FB19">
                <w10:wrap type="square"/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- Оказание помощи близким родственникам старше 60 лет, проживающим на территории Сургутского района, а также страдающим хроническими заболеваниями;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- Следование к организациям, индивидуальным предпринимателям, осуществляющим ритуальные услуги, расположенные в Сургутском районе;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- Выезд предпринимателей для закупок товаров первой необходимости;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- Доставка домашнего скота фермерам из других регионов, в том числе доставка корма для фермерских хозяйств и домашних животных и скота;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ind w:firstLine="284"/>
                        <w:jc w:val="both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- Перемещение коренных малочисленных народов Севера в родовые угодья.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2" wp14:anchorId="60AEAA33">
                <wp:simplePos x="0" y="0"/>
                <wp:positionH relativeFrom="column">
                  <wp:posOffset>1261110</wp:posOffset>
                </wp:positionH>
                <wp:positionV relativeFrom="paragraph">
                  <wp:posOffset>70485</wp:posOffset>
                </wp:positionV>
                <wp:extent cx="2124710" cy="635"/>
                <wp:effectExtent l="0" t="0" r="9525" b="19050"/>
                <wp:wrapNone/>
                <wp:docPr id="13" name="Прямая соединительная линия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2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9.3pt,5.55pt" to="266.5pt,5.55pt" ID="Прямая соединительная линия 46" stroked="t" style="position:absolute;flip:x" wp14:anchorId="60AEAA33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3" wp14:anchorId="2E9E4B0E">
                <wp:simplePos x="0" y="0"/>
                <wp:positionH relativeFrom="column">
                  <wp:posOffset>5775960</wp:posOffset>
                </wp:positionH>
                <wp:positionV relativeFrom="paragraph">
                  <wp:posOffset>70485</wp:posOffset>
                </wp:positionV>
                <wp:extent cx="2249805" cy="1270"/>
                <wp:effectExtent l="0" t="0" r="17780" b="19050"/>
                <wp:wrapNone/>
                <wp:docPr id="14" name="Прямая соединительная линия 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4.8pt,5.55pt" to="631.85pt,5.55pt" ID="Прямая соединительная линия 47" stroked="t" style="position:absolute" wp14:anchorId="2E9E4B0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4" wp14:anchorId="1252185F">
                <wp:simplePos x="0" y="0"/>
                <wp:positionH relativeFrom="column">
                  <wp:posOffset>8027035</wp:posOffset>
                </wp:positionH>
                <wp:positionV relativeFrom="paragraph">
                  <wp:posOffset>73025</wp:posOffset>
                </wp:positionV>
                <wp:extent cx="1270" cy="229235"/>
                <wp:effectExtent l="95250" t="0" r="57150" b="57150"/>
                <wp:wrapNone/>
                <wp:docPr id="15" name="Прямая со стрелкой 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28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49" stroked="t" style="position:absolute;margin-left:632.05pt;margin-top:5.75pt;width:0pt;height:17.95pt" wp14:anchorId="1252185F" type="shapetype_32">
                <w10:wrap type="none"/>
                <v:fill o:detectmouseclick="t" on="false"/>
                <v:stroke color="black" weight="9360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9" wp14:anchorId="39EC3158">
                <wp:simplePos x="0" y="0"/>
                <wp:positionH relativeFrom="column">
                  <wp:posOffset>6821805</wp:posOffset>
                </wp:positionH>
                <wp:positionV relativeFrom="paragraph">
                  <wp:posOffset>85090</wp:posOffset>
                </wp:positionV>
                <wp:extent cx="1270" cy="229235"/>
                <wp:effectExtent l="95250" t="0" r="57150" b="57150"/>
                <wp:wrapNone/>
                <wp:docPr id="16" name="Прямая со стрелкой 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28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59" stroked="t" style="position:absolute;margin-left:537.15pt;margin-top:6.7pt;width:0pt;height:17.95pt" wp14:anchorId="39EC3158" type="shapetype_32">
                <w10:wrap type="none"/>
                <v:fill o:detectmouseclick="t" on="false"/>
                <v:stroke color="black" weight="9360" endarrow="block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spacing w:before="0" w:after="20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 wp14:anchorId="26E65E5A">
                <wp:simplePos x="0" y="0"/>
                <wp:positionH relativeFrom="column">
                  <wp:posOffset>7861935</wp:posOffset>
                </wp:positionH>
                <wp:positionV relativeFrom="paragraph">
                  <wp:posOffset>913765</wp:posOffset>
                </wp:positionV>
                <wp:extent cx="1858010" cy="791210"/>
                <wp:effectExtent l="0" t="0" r="28575" b="28575"/>
                <wp:wrapNone/>
                <wp:docPr id="17" name="Прямоугольник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240" cy="790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Требуется экстренная (неотложная) медицинская помощь за пределами муниципального образования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6" fillcolor="white" stroked="t" style="position:absolute;margin-left:619.05pt;margin-top:71.95pt;width:146.2pt;height:62.2pt" wp14:anchorId="26E65E5A">
                <w10:wrap type="square"/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Style20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Требуется экстренная (неотложная) медицинская помощь за пределами муниципального образования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 wp14:anchorId="1A01E4DF">
                <wp:simplePos x="0" y="0"/>
                <wp:positionH relativeFrom="column">
                  <wp:posOffset>8785860</wp:posOffset>
                </wp:positionH>
                <wp:positionV relativeFrom="paragraph">
                  <wp:posOffset>761365</wp:posOffset>
                </wp:positionV>
                <wp:extent cx="1270" cy="153035"/>
                <wp:effectExtent l="95250" t="0" r="57150" b="57150"/>
                <wp:wrapNone/>
                <wp:docPr id="19" name="Прямая со стрелкой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52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10" stroked="t" style="position:absolute;margin-left:691.8pt;margin-top:59.95pt;width:0pt;height:11.95pt" wp14:anchorId="1A01E4DF" type="shapetype_32">
                <w10:wrap type="none"/>
                <v:fill o:detectmouseclick="t" on="false"/>
                <v:stroke color="black" weight="9360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 wp14:anchorId="65BBD952">
                <wp:simplePos x="0" y="0"/>
                <wp:positionH relativeFrom="column">
                  <wp:posOffset>7861935</wp:posOffset>
                </wp:positionH>
                <wp:positionV relativeFrom="paragraph">
                  <wp:posOffset>1942465</wp:posOffset>
                </wp:positionV>
                <wp:extent cx="1858010" cy="1429385"/>
                <wp:effectExtent l="0" t="0" r="28575" b="19050"/>
                <wp:wrapNone/>
                <wp:docPr id="20" name="Прямоугольник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240" cy="1428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Медицинское учреждение (администрация муниципального образования) оформляет справку и вносит сведения в информационную систему передвижения граждан «Цифровое уведомление»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1" fillcolor="white" stroked="t" style="position:absolute;margin-left:619.05pt;margin-top:152.95pt;width:146.2pt;height:112.45pt" wp14:anchorId="65BBD952">
                <w10:wrap type="square"/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Style20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Медицинское учреждение (администрация муниципального образования) оформляет справку и вносит сведения в информационную систему передвижения граждан «Цифровое уведомление»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 wp14:anchorId="4E2F9EC9">
                <wp:simplePos x="0" y="0"/>
                <wp:positionH relativeFrom="column">
                  <wp:posOffset>5194935</wp:posOffset>
                </wp:positionH>
                <wp:positionV relativeFrom="paragraph">
                  <wp:posOffset>5329555</wp:posOffset>
                </wp:positionV>
                <wp:extent cx="1924685" cy="257810"/>
                <wp:effectExtent l="0" t="0" r="19050" b="28575"/>
                <wp:wrapNone/>
                <wp:docPr id="22" name="Прямоугольник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200" cy="257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color w:val="000000" w:themeColor="text1"/>
                              </w:rPr>
                              <w:t>Въезд (выезд) через КПП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8" fillcolor="white" stroked="t" style="position:absolute;margin-left:409.05pt;margin-top:419.65pt;width:151.45pt;height:20.2pt" wp14:anchorId="4E2F9EC9">
                <w10:wrap type="square"/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Style20"/>
                        <w:spacing w:before="0" w:after="200"/>
                        <w:jc w:val="center"/>
                        <w:rPr/>
                      </w:pPr>
                      <w:r>
                        <w:rPr>
                          <w:color w:val="000000" w:themeColor="text1"/>
                        </w:rPr>
                        <w:t>Въезд (выезд) через КПП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 wp14:anchorId="258CE1FA">
                <wp:simplePos x="0" y="0"/>
                <wp:positionH relativeFrom="column">
                  <wp:posOffset>6385560</wp:posOffset>
                </wp:positionH>
                <wp:positionV relativeFrom="paragraph">
                  <wp:posOffset>5129530</wp:posOffset>
                </wp:positionV>
                <wp:extent cx="1270" cy="381635"/>
                <wp:effectExtent l="95250" t="0" r="114300" b="57150"/>
                <wp:wrapNone/>
                <wp:docPr id="24" name="Прямая со стрелкой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80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19" stroked="t" style="position:absolute;margin-left:502.8pt;margin-top:403.9pt;width:0pt;height:29.95pt" wp14:anchorId="258CE1FA" type="shapetype_32">
                <w10:wrap type="none"/>
                <v:fill o:detectmouseclick="t" on="false"/>
                <v:stroke color="black" weight="9360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 wp14:anchorId="3589D08A">
                <wp:simplePos x="0" y="0"/>
                <wp:positionH relativeFrom="column">
                  <wp:posOffset>5966460</wp:posOffset>
                </wp:positionH>
                <wp:positionV relativeFrom="paragraph">
                  <wp:posOffset>913765</wp:posOffset>
                </wp:positionV>
                <wp:extent cx="1772285" cy="943610"/>
                <wp:effectExtent l="0" t="0" r="19050" b="28575"/>
                <wp:wrapNone/>
                <wp:docPr id="25" name="Прямоугольник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560" cy="942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- Телефон горячей линии;</w:t>
                            </w:r>
                          </w:p>
                          <w:p>
                            <w:pPr>
                              <w:pStyle w:val="Style20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- Администрация муниципального образования;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- КПП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2" fillcolor="white" stroked="t" style="position:absolute;margin-left:469.8pt;margin-top:71.95pt;width:139.45pt;height:74.2pt" wp14:anchorId="3589D08A">
                <w10:wrap type="square"/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Style20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- Телефон горячей линии;</w:t>
                      </w:r>
                    </w:p>
                    <w:p>
                      <w:pPr>
                        <w:pStyle w:val="Style20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- Администрация муниципального образования;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- КПП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 wp14:anchorId="42AE884F">
                <wp:simplePos x="0" y="0"/>
                <wp:positionH relativeFrom="column">
                  <wp:posOffset>1346835</wp:posOffset>
                </wp:positionH>
                <wp:positionV relativeFrom="paragraph">
                  <wp:posOffset>3437890</wp:posOffset>
                </wp:positionV>
                <wp:extent cx="3743960" cy="343535"/>
                <wp:effectExtent l="0" t="0" r="28575" b="19050"/>
                <wp:wrapNone/>
                <wp:docPr id="27" name="Прямоугольник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280" cy="343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20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 w:themeColor="text1"/>
                              </w:rPr>
                              <w:t>Выдача справки сотрудником администрации поселения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0" fillcolor="white" stroked="t" style="position:absolute;margin-left:106.05pt;margin-top:270.7pt;width:294.7pt;height:26.95pt" wp14:anchorId="42AE884F">
                <w10:wrap type="square"/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Style20"/>
                        <w:spacing w:before="0" w:after="200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 w:themeColor="text1"/>
                        </w:rPr>
                        <w:t>Выдача справки сотрудником администрации поселения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" wp14:anchorId="0AF8A967">
                <wp:simplePos x="0" y="0"/>
                <wp:positionH relativeFrom="column">
                  <wp:posOffset>5537835</wp:posOffset>
                </wp:positionH>
                <wp:positionV relativeFrom="paragraph">
                  <wp:posOffset>3437890</wp:posOffset>
                </wp:positionV>
                <wp:extent cx="715010" cy="343535"/>
                <wp:effectExtent l="0" t="0" r="28575" b="19050"/>
                <wp:wrapNone/>
                <wp:docPr id="29" name="Прямоугольник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240" cy="343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 w:themeColor="text1"/>
                              </w:rPr>
                              <w:t>КПП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8" fillcolor="white" stroked="t" style="position:absolute;margin-left:436.05pt;margin-top:270.7pt;width:56.2pt;height:26.95pt" wp14:anchorId="0AF8A967">
                <w10:wrap type="square"/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Style20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 w:themeColor="text1"/>
                        </w:rPr>
                        <w:t>КПП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 wp14:anchorId="1939303C">
                <wp:simplePos x="0" y="0"/>
                <wp:positionH relativeFrom="column">
                  <wp:posOffset>-558165</wp:posOffset>
                </wp:positionH>
                <wp:positionV relativeFrom="paragraph">
                  <wp:posOffset>3437890</wp:posOffset>
                </wp:positionV>
                <wp:extent cx="1715135" cy="343535"/>
                <wp:effectExtent l="0" t="0" r="19050" b="19050"/>
                <wp:wrapNone/>
                <wp:docPr id="31" name="Прямоугольник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680" cy="343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Остальные случаи (отказ)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2" fillcolor="white" stroked="t" style="position:absolute;margin-left:-43.95pt;margin-top:270.7pt;width:134.95pt;height:26.95pt" wp14:anchorId="1939303C">
                <w10:wrap type="square"/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Остальные случаи (отказ)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7" wp14:anchorId="0E23E64F">
                <wp:simplePos x="0" y="0"/>
                <wp:positionH relativeFrom="column">
                  <wp:posOffset>5090160</wp:posOffset>
                </wp:positionH>
                <wp:positionV relativeFrom="paragraph">
                  <wp:posOffset>3637915</wp:posOffset>
                </wp:positionV>
                <wp:extent cx="448310" cy="1270"/>
                <wp:effectExtent l="0" t="76200" r="28575" b="114300"/>
                <wp:wrapNone/>
                <wp:docPr id="33" name="Прямая со стрелкой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41" stroked="t" style="position:absolute;margin-left:400.8pt;margin-top:286.45pt;width:35.2pt;height:0pt" wp14:anchorId="0E23E64F" type="shapetype_32">
                <w10:wrap type="none"/>
                <v:fill o:detectmouseclick="t" on="false"/>
                <v:stroke color="black" weight="9360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8" wp14:anchorId="4A85FE64">
                <wp:simplePos x="0" y="0"/>
                <wp:positionH relativeFrom="column">
                  <wp:posOffset>6252210</wp:posOffset>
                </wp:positionH>
                <wp:positionV relativeFrom="paragraph">
                  <wp:posOffset>3628390</wp:posOffset>
                </wp:positionV>
                <wp:extent cx="2485390" cy="1270"/>
                <wp:effectExtent l="38100" t="76200" r="0" b="114300"/>
                <wp:wrapNone/>
                <wp:docPr id="34" name="Прямая со стрелкой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8472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42" stroked="t" style="position:absolute;margin-left:492.3pt;margin-top:285.7pt;width:195.6pt;height:0pt;flip:x" wp14:anchorId="4A85FE64" type="shapetype_32">
                <w10:wrap type="none"/>
                <v:fill o:detectmouseclick="t" on="false"/>
                <v:stroke color="black" weight="9360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9" wp14:anchorId="241EBAAE">
                <wp:simplePos x="0" y="0"/>
                <wp:positionH relativeFrom="column">
                  <wp:posOffset>8863965</wp:posOffset>
                </wp:positionH>
                <wp:positionV relativeFrom="paragraph">
                  <wp:posOffset>3244850</wp:posOffset>
                </wp:positionV>
                <wp:extent cx="3175" cy="257810"/>
                <wp:effectExtent l="0" t="0" r="35560" b="28575"/>
                <wp:wrapNone/>
                <wp:docPr id="35" name="Прямая соединительная линия 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20" cy="2570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87.95pt,265.45pt" to="688.1pt,285.65pt" ID="Прямая соединительная линия 43" stroked="t" style="position:absolute;flip:x" wp14:anchorId="241EBAA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0" wp14:anchorId="2B8B2392">
                <wp:simplePos x="0" y="0"/>
                <wp:positionH relativeFrom="column">
                  <wp:posOffset>5918835</wp:posOffset>
                </wp:positionH>
                <wp:positionV relativeFrom="paragraph">
                  <wp:posOffset>2323465</wp:posOffset>
                </wp:positionV>
                <wp:extent cx="1270" cy="1115060"/>
                <wp:effectExtent l="95250" t="0" r="57150" b="66675"/>
                <wp:wrapNone/>
                <wp:docPr id="36" name="Прямая со стрелкой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114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44" stroked="t" style="position:absolute;margin-left:466.05pt;margin-top:182.95pt;width:0pt;height:87.7pt" wp14:anchorId="2B8B2392" type="shapetype_32">
                <w10:wrap type="none"/>
                <v:fill o:detectmouseclick="t" on="false"/>
                <v:stroke color="black" weight="9360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5" wp14:anchorId="088AE187">
                <wp:simplePos x="0" y="0"/>
                <wp:positionH relativeFrom="column">
                  <wp:posOffset>8783955</wp:posOffset>
                </wp:positionH>
                <wp:positionV relativeFrom="paragraph">
                  <wp:posOffset>1699895</wp:posOffset>
                </wp:positionV>
                <wp:extent cx="1270" cy="229235"/>
                <wp:effectExtent l="95250" t="0" r="57150" b="57150"/>
                <wp:wrapNone/>
                <wp:docPr id="37" name="Прямая со стрелкой 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28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50" stroked="t" style="position:absolute;margin-left:691.65pt;margin-top:133.85pt;width:0pt;height:17.95pt" wp14:anchorId="088AE187" type="shapetype_32">
                <w10:wrap type="none"/>
                <v:fill o:detectmouseclick="t" on="false"/>
                <v:stroke color="black" weight="9360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6" wp14:anchorId="0397A972">
                <wp:simplePos x="0" y="0"/>
                <wp:positionH relativeFrom="column">
                  <wp:posOffset>337185</wp:posOffset>
                </wp:positionH>
                <wp:positionV relativeFrom="paragraph">
                  <wp:posOffset>2875915</wp:posOffset>
                </wp:positionV>
                <wp:extent cx="1270" cy="562610"/>
                <wp:effectExtent l="95250" t="0" r="57150" b="66675"/>
                <wp:wrapNone/>
                <wp:docPr id="38" name="Прямая со стрелкой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561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52" stroked="t" style="position:absolute;margin-left:26.55pt;margin-top:226.45pt;width:0pt;height:44.2pt" wp14:anchorId="0397A972" type="shapetype_32">
                <w10:wrap type="none"/>
                <v:fill o:detectmouseclick="t" on="false"/>
                <v:stroke color="black" weight="9360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7" wp14:anchorId="4611B63D">
                <wp:simplePos x="0" y="0"/>
                <wp:positionH relativeFrom="column">
                  <wp:posOffset>4756785</wp:posOffset>
                </wp:positionH>
                <wp:positionV relativeFrom="paragraph">
                  <wp:posOffset>2323465</wp:posOffset>
                </wp:positionV>
                <wp:extent cx="1162685" cy="1270"/>
                <wp:effectExtent l="0" t="0" r="19050" b="19050"/>
                <wp:wrapNone/>
                <wp:docPr id="39" name="Прямая соединительная линия 5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62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4.55pt,182.95pt" to="466pt,182.95pt" ID="Прямая соединительная линия 57" stroked="t" style="position:absolute;flip:x" wp14:anchorId="4611B63D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8" wp14:anchorId="4AD835BC">
                <wp:simplePos x="0" y="0"/>
                <wp:positionH relativeFrom="column">
                  <wp:posOffset>6821805</wp:posOffset>
                </wp:positionH>
                <wp:positionV relativeFrom="paragraph">
                  <wp:posOffset>680720</wp:posOffset>
                </wp:positionV>
                <wp:extent cx="1270" cy="229235"/>
                <wp:effectExtent l="95250" t="0" r="57150" b="57150"/>
                <wp:wrapNone/>
                <wp:docPr id="40" name="Прямая со стрелкой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28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58" stroked="t" style="position:absolute;margin-left:537.15pt;margin-top:53.6pt;width:0pt;height:17.95pt" wp14:anchorId="4AD835BC" type="shapetype_32">
                <w10:wrap type="none"/>
                <v:fill o:detectmouseclick="t" on="false"/>
                <v:stroke color="black" weight="9360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0" wp14:anchorId="6D692BD9">
                <wp:simplePos x="0" y="0"/>
                <wp:positionH relativeFrom="column">
                  <wp:posOffset>1623060</wp:posOffset>
                </wp:positionH>
                <wp:positionV relativeFrom="paragraph">
                  <wp:posOffset>2875915</wp:posOffset>
                </wp:positionV>
                <wp:extent cx="1270" cy="562610"/>
                <wp:effectExtent l="95250" t="0" r="57150" b="66675"/>
                <wp:wrapNone/>
                <wp:docPr id="41" name="Прямая со стрелкой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561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60" stroked="t" style="position:absolute;margin-left:127.8pt;margin-top:226.45pt;width:0pt;height:44.2pt" wp14:anchorId="6D692BD9" type="shapetype_32">
                <w10:wrap type="none"/>
                <v:fill o:detectmouseclick="t" on="false"/>
                <v:stroke color="black" weight="9360" endarrow="block" endarrowwidth="medium" endarrowlength="medium" joinstyle="round" endcap="flat"/>
              </v:shape>
            </w:pict>
          </mc:Fallback>
        </mc:AlternateContent>
      </w:r>
    </w:p>
    <w:sectPr>
      <w:type w:val="nextPage"/>
      <w:pgSz w:orient="landscape" w:w="16838" w:h="11906"/>
      <w:pgMar w:left="1134" w:right="1134" w:header="0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10a6f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10a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6876E-B37B-43A8-9B2A-5E1E915F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LibreOffice/6.2.2.2$Windows_x86 LibreOffice_project/2b840030fec2aae0fd2658d8d4f9548af4e3518d</Application>
  <Pages>1</Pages>
  <Words>240</Words>
  <Characters>1751</Characters>
  <CharactersWithSpaces>1967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2020-05-24T14:28:00Z</dcterms:created>
  <dc:creator>Штаб 7</dc:creator>
  <dc:description/>
  <dc:language>ru-RU</dc:language>
  <cp:lastModifiedBy>Штаб 7</cp:lastModifiedBy>
  <cp:lastPrinted>2020-05-24T14:27:00Z</cp:lastPrinted>
  <dcterms:modified xsi:type="dcterms:W3CDTF">2020-05-24T14:28:00Z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