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232BF71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20035" cy="819785"/>
                <wp:effectExtent l="0" t="0" r="0" b="0"/>
                <wp:wrapNone/>
                <wp:docPr id="1" name="Заголово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520" cy="81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ascii="Segoe UI Semibold" w:hAnsi="Segoe UI Semibold"/>
                                <w:color w:val="006FB4"/>
                                <w:kern w:val="2"/>
                                <w:sz w:val="20"/>
                                <w:szCs w:val="20"/>
                                <w:lang w:val="uk-UA"/>
                              </w:rPr>
                              <w:t>Управление Федеральной службы государственной регистрации, кадастра и картографии по Ханты-Мансийскому автономному округу – Югре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Заголовок 1" stroked="f" style="position:absolute;margin-left:37.2pt;margin-top:9.3pt;width:221.95pt;height:64.45pt" wp14:anchorId="232BF71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rPr/>
                      </w:pPr>
                      <w:r>
                        <w:rPr>
                          <w:rFonts w:ascii="Segoe UI Semibold" w:hAnsi="Segoe UI Semibold"/>
                          <w:color w:val="006FB4"/>
                          <w:kern w:val="2"/>
                          <w:sz w:val="20"/>
                          <w:szCs w:val="20"/>
                          <w:lang w:val="uk-UA"/>
                        </w:rPr>
                        <w:t>Управление Федеральной службы государственной регистрации, кадастра и картографии по Ханты-Мансийскому автономному округу – Югре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/>
      </w:pPr>
      <w:r>
        <w:rPr>
          <w:rFonts w:eastAsia="Calibri" w:ascii="Times New Roman" w:hAnsi="Times New Roman" w:eastAsiaTheme="minorHAnsi"/>
          <w:b/>
          <w:sz w:val="24"/>
          <w:szCs w:val="24"/>
        </w:rPr>
        <w:t>И</w:t>
      </w:r>
      <w:r>
        <w:rPr>
          <w:rFonts w:eastAsia="Calibri" w:ascii="Times New Roman" w:hAnsi="Times New Roman" w:eastAsiaTheme="minorHAnsi"/>
          <w:b/>
          <w:sz w:val="24"/>
          <w:szCs w:val="24"/>
        </w:rPr>
        <w:t>тоги работы за 1-ое полугодие 2020 года</w:t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jc w:val="both"/>
        <w:rPr>
          <w:rFonts w:ascii="Times New Roman" w:hAnsi="Times New Roman" w:eastAsia="Calibri" w:eastAsiaTheme="minorHAnsi"/>
          <w:b/>
          <w:b/>
          <w:sz w:val="24"/>
          <w:szCs w:val="24"/>
        </w:rPr>
      </w:pPr>
      <w:r>
        <w:rPr>
          <w:rFonts w:eastAsia="Calibri" w:eastAsiaTheme="minorHAnsi" w:ascii="Times New Roman" w:hAnsi="Times New Roman"/>
          <w:b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Calibri" w:ascii="Times New Roman" w:hAnsi="Times New Roman" w:eastAsiaTheme="minorHAnsi"/>
          <w:sz w:val="24"/>
          <w:szCs w:val="24"/>
        </w:rPr>
        <w:t xml:space="preserve">В Ханты-Мансийске прошло заседание коллегии Управления Росреестра по ХМАО-Югре по итогам работы за 1-ое полугодие 2020 года. Руководитель Владимир Хапаев отметил положительную динамику работы Управления в учетно-регистрационной сфере, в реализации поставленных задач надзорной деятельности, в предоставлении услуг в электронном виде, повышении качества данных Единого государственного реестра недвижимости. </w:t>
      </w:r>
    </w:p>
    <w:p>
      <w:pPr>
        <w:pStyle w:val="Normal"/>
        <w:widowControl/>
        <w:tabs>
          <w:tab w:val="clear" w:pos="708"/>
          <w:tab w:val="left" w:pos="709" w:leader="none"/>
        </w:tabs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Calibri" w:ascii="Times New Roman" w:hAnsi="Times New Roman" w:eastAsiaTheme="minorHAnsi"/>
          <w:sz w:val="24"/>
          <w:szCs w:val="24"/>
        </w:rPr>
        <w:t xml:space="preserve">За отчетный период увеличилось количество заявлений в отношении объектов недвижимости в электронном виде и составило 39419, что на 27 % превышает показатель аналогичного периода 2019 года. Планируется и в дальнейшем совместно с региональными банками развивать данное направление и переходить на электронное взаимодействие с заявителями. 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 xml:space="preserve">В рамках повестки заедания коллегии собравшиеся обсудили итоги надзорной деятельности Управления в 1-ом полугодии 2020 года. За данный период государственными инспекторами по использованию и охране земель проведено 769 проверок соблюдения земельного законодательства. Выявлено 581 правонарушение, из них 330 нарушений земельного законодательства, 251 – административное правонарушение против порядка управления. </w:t>
      </w:r>
      <w:r>
        <w:rPr>
          <w:rFonts w:ascii="Times New Roman" w:hAnsi="Times New Roman"/>
          <w:sz w:val="24"/>
          <w:szCs w:val="24"/>
        </w:rPr>
        <w:t xml:space="preserve">По выявленным нарушениям земельного законодательства выдано 277 предписаний.  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систематического наблюдения за исполнением требований земельного законодательства проведено 196 административных обследований объектов земельных отношений, по итогам которых выявлено 80 нарушений. К административной ответственности привлечены 457 правонарушителей. Выдано 1 041 предписание об устранении нарушений земельного законодательства, 1 008 нарушений устранены.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>На постоянной основе сотрудниками югорского Росреестра проводится просмотр межевых планов. За отчетный период проанализировано – 1789 межевых планов, из них в 192-х выявлены замечания, в том числе в 2-х межевых планах были усмотрены признаки административного правонарушения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ответственность за которое предусмотрена частью 4 статьей 14.35 Кодекса об административных правонарушениях Российской Федерации (внесение кадастровым инженером заведомо ложных сведений в межевой план). По вышеуказанным фактам были подготовлены и направлены письма в прокуратуру для принятия мер.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 за 2018-2020 год направлены материалы в Прокуратуру в отношении 22 кадастровых инженеров, привлечены к административной ответственности - 10 кадастровых инженеров, в 2020 г – 1.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Регулярно ведется работа по повышению качества данных ЕГРН, проводится мониторинг, анализ технических ошибок в сведениях, устраняются ошибки. Выполняются задачи по реализации архивного хранения документов в электронном виде.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лиц, положительно оценивающих качество работы Управления по ХМАО-Югре за отчетный период, составила 99,39% (аналогичный период 2019 года – 95,54%), что свидетельствует о стабильной и планомерной работе югорского ведомства по выполнению стратегических задач.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>В завершении Коллегии до сведения сотрудников и должностных лиц Управления Росреестра по ХМАО-Югре были доведены поручения руководителя Росреестра О.А. Скуфинского и поставлена задача исполнить качественно и в срок данные показатели в 2020 году.</w:t>
      </w:r>
    </w:p>
    <w:sectPr>
      <w:type w:val="nextPage"/>
      <w:pgSz w:w="11906" w:h="16838"/>
      <w:pgMar w:left="930" w:right="68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egoe UI Semibol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352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447228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c8352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17221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4722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Application>LibreOffice/6.3.0.4$Windows_X86_64 LibreOffice_project/057fc023c990d676a43019934386b85b21a9ee99</Application>
  <Pages>1</Pages>
  <Words>395</Words>
  <Characters>2872</Characters>
  <CharactersWithSpaces>3266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2020-08-05T11:07:00Z</dcterms:created>
  <dc:creator>Федчишина Наталья Петровна</dc:creator>
  <dc:description/>
  <dc:language>ru-RU</dc:language>
  <cp:lastModifiedBy/>
  <cp:lastPrinted>2020-07-28T11:05:00Z</cp:lastPrinted>
  <dcterms:modified xsi:type="dcterms:W3CDTF">2020-08-06T14:48:28Z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